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170"/>
        <w:tblW w:w="11128" w:type="dxa"/>
        <w:tblLook w:val="04A0" w:firstRow="1" w:lastRow="0" w:firstColumn="1" w:lastColumn="0" w:noHBand="0" w:noVBand="1"/>
      </w:tblPr>
      <w:tblGrid>
        <w:gridCol w:w="3858"/>
        <w:gridCol w:w="3844"/>
        <w:gridCol w:w="3426"/>
      </w:tblGrid>
      <w:tr w:rsidR="0082714F" w:rsidRPr="009A64CA" w:rsidTr="0082714F">
        <w:trPr>
          <w:trHeight w:val="73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4F" w:rsidRDefault="0082714F" w:rsidP="0082714F">
            <w:pPr>
              <w:jc w:val="center"/>
            </w:pPr>
          </w:p>
          <w:p w:rsidR="0082714F" w:rsidRDefault="0082714F" w:rsidP="0082714F">
            <w:pPr>
              <w:jc w:val="center"/>
            </w:pPr>
          </w:p>
          <w:p w:rsidR="0082714F" w:rsidRPr="009A64CA" w:rsidRDefault="0082714F" w:rsidP="008271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获奖名次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F" w:rsidRPr="009A64CA" w:rsidRDefault="0082714F" w:rsidP="008271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64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F" w:rsidRPr="009A64CA" w:rsidRDefault="0082714F" w:rsidP="008271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64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</w:tr>
      <w:tr w:rsidR="0082714F" w:rsidRPr="009A64CA" w:rsidTr="0082714F">
        <w:trPr>
          <w:trHeight w:val="627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7B55">
              <w:rPr>
                <w:rFonts w:ascii="宋体" w:hAnsi="宋体" w:cs="宋体" w:hint="eastAsia"/>
                <w:kern w:val="0"/>
                <w:sz w:val="22"/>
                <w:szCs w:val="22"/>
              </w:rPr>
              <w:t>化学工业（全国）饲料添加剂工程技术中心山东科技公司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7B55">
              <w:rPr>
                <w:rFonts w:ascii="宋体" w:hAnsi="宋体" w:cs="宋体" w:hint="eastAsia"/>
                <w:kern w:val="0"/>
                <w:sz w:val="22"/>
                <w:szCs w:val="22"/>
              </w:rPr>
              <w:t>氨基酸</w:t>
            </w:r>
            <w:proofErr w:type="gramStart"/>
            <w:r w:rsidRPr="00307B55">
              <w:rPr>
                <w:rFonts w:ascii="宋体" w:hAnsi="宋体" w:cs="宋体" w:hint="eastAsia"/>
                <w:kern w:val="0"/>
                <w:sz w:val="22"/>
                <w:szCs w:val="22"/>
              </w:rPr>
              <w:t>螯</w:t>
            </w:r>
            <w:proofErr w:type="gramEnd"/>
            <w:r w:rsidRPr="00307B55">
              <w:rPr>
                <w:rFonts w:ascii="宋体" w:hAnsi="宋体" w:cs="宋体" w:hint="eastAsia"/>
                <w:kern w:val="0"/>
                <w:sz w:val="22"/>
                <w:szCs w:val="22"/>
              </w:rPr>
              <w:t>合盐生产新工艺</w:t>
            </w:r>
          </w:p>
        </w:tc>
      </w:tr>
      <w:tr w:rsidR="0082714F" w:rsidRPr="009A64CA" w:rsidTr="0082714F">
        <w:trPr>
          <w:trHeight w:val="627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7B55">
              <w:rPr>
                <w:rFonts w:ascii="宋体" w:hAnsi="宋体" w:cs="宋体" w:hint="eastAsia"/>
                <w:kern w:val="0"/>
                <w:sz w:val="22"/>
                <w:szCs w:val="22"/>
              </w:rPr>
              <w:t>山东芯诺电子科技股份有限公司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07B55">
              <w:rPr>
                <w:rFonts w:ascii="宋体" w:hAnsi="宋体" w:cs="宋体" w:hint="eastAsia"/>
                <w:kern w:val="0"/>
                <w:sz w:val="22"/>
                <w:szCs w:val="22"/>
              </w:rPr>
              <w:t>掺氧半</w:t>
            </w:r>
            <w:proofErr w:type="gramEnd"/>
            <w:r w:rsidRPr="00307B55">
              <w:rPr>
                <w:rFonts w:ascii="宋体" w:hAnsi="宋体" w:cs="宋体" w:hint="eastAsia"/>
                <w:kern w:val="0"/>
                <w:sz w:val="22"/>
                <w:szCs w:val="22"/>
              </w:rPr>
              <w:t>绝缘多晶硅沉积芯片研发</w:t>
            </w:r>
          </w:p>
        </w:tc>
      </w:tr>
      <w:tr w:rsidR="0082714F" w:rsidRPr="009A64CA" w:rsidTr="0082714F">
        <w:trPr>
          <w:trHeight w:val="627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F" w:rsidRPr="005E4659" w:rsidRDefault="0082714F" w:rsidP="0082714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5E465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山东水泊焊割设备制造有限公司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7B55">
              <w:rPr>
                <w:rFonts w:ascii="宋体" w:hAnsi="宋体" w:cs="宋体" w:hint="eastAsia"/>
                <w:kern w:val="0"/>
                <w:sz w:val="22"/>
                <w:szCs w:val="22"/>
              </w:rPr>
              <w:t>瓦楞板自动焊接机</w:t>
            </w:r>
          </w:p>
        </w:tc>
      </w:tr>
      <w:tr w:rsidR="0082714F" w:rsidRPr="009A64CA" w:rsidTr="0082714F">
        <w:trPr>
          <w:trHeight w:val="627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7B55">
              <w:rPr>
                <w:rFonts w:ascii="宋体" w:hAnsi="宋体" w:cs="宋体" w:hint="eastAsia"/>
                <w:kern w:val="0"/>
                <w:sz w:val="22"/>
                <w:szCs w:val="22"/>
              </w:rPr>
              <w:t>山东衡远新能源科技有限公司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7B55">
              <w:rPr>
                <w:rFonts w:ascii="宋体" w:hAnsi="宋体" w:cs="宋体" w:hint="eastAsia"/>
                <w:kern w:val="0"/>
                <w:sz w:val="22"/>
                <w:szCs w:val="22"/>
              </w:rPr>
              <w:t>新型智能控制电池动力系统（PACK）</w:t>
            </w:r>
          </w:p>
        </w:tc>
      </w:tr>
      <w:tr w:rsidR="0082714F" w:rsidRPr="009A64CA" w:rsidTr="0082714F">
        <w:trPr>
          <w:trHeight w:val="627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7B55">
              <w:rPr>
                <w:rFonts w:ascii="宋体" w:hAnsi="宋体" w:cs="宋体" w:hint="eastAsia"/>
                <w:kern w:val="0"/>
                <w:sz w:val="22"/>
                <w:szCs w:val="22"/>
              </w:rPr>
              <w:t>泰山玻璃纤维邹城有限公司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7B55">
              <w:rPr>
                <w:rFonts w:ascii="宋体" w:hAnsi="宋体" w:cs="宋体" w:hint="eastAsia"/>
                <w:kern w:val="0"/>
                <w:sz w:val="22"/>
                <w:szCs w:val="22"/>
              </w:rPr>
              <w:t>直接无捻细纱的研发</w:t>
            </w:r>
          </w:p>
        </w:tc>
      </w:tr>
      <w:tr w:rsidR="0082714F" w:rsidRPr="009A64CA" w:rsidTr="0082714F">
        <w:trPr>
          <w:trHeight w:val="627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7B55">
              <w:rPr>
                <w:rFonts w:ascii="宋体" w:hAnsi="宋体" w:cs="宋体" w:hint="eastAsia"/>
                <w:kern w:val="0"/>
                <w:sz w:val="22"/>
                <w:szCs w:val="22"/>
              </w:rPr>
              <w:t>山东圣琪生物有限公司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7B55">
              <w:rPr>
                <w:rFonts w:ascii="宋体" w:hAnsi="宋体" w:cs="宋体" w:hint="eastAsia"/>
                <w:kern w:val="0"/>
                <w:sz w:val="22"/>
                <w:szCs w:val="22"/>
              </w:rPr>
              <w:t>富含核酸酵母的选育及产业化技术</w:t>
            </w:r>
          </w:p>
        </w:tc>
      </w:tr>
      <w:tr w:rsidR="0082714F" w:rsidRPr="009A64CA" w:rsidTr="0082714F">
        <w:trPr>
          <w:trHeight w:val="627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7B55">
              <w:rPr>
                <w:rFonts w:ascii="宋体" w:hAnsi="宋体" w:cs="宋体" w:hint="eastAsia"/>
                <w:kern w:val="0"/>
                <w:sz w:val="22"/>
                <w:szCs w:val="22"/>
              </w:rPr>
              <w:t>山东天河科技股份有限公司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7B55">
              <w:rPr>
                <w:rFonts w:ascii="宋体" w:hAnsi="宋体" w:cs="宋体" w:hint="eastAsia"/>
                <w:kern w:val="0"/>
                <w:sz w:val="22"/>
                <w:szCs w:val="22"/>
              </w:rPr>
              <w:t>智能化混凝土搅拌上料（防尘）喷射系统</w:t>
            </w:r>
          </w:p>
        </w:tc>
      </w:tr>
      <w:tr w:rsidR="0082714F" w:rsidRPr="009A64CA" w:rsidTr="0082714F">
        <w:trPr>
          <w:trHeight w:val="627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F" w:rsidRPr="000670BB" w:rsidRDefault="0082714F" w:rsidP="0082714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0670BB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山东鲁抗生物制造有限公司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7B55">
              <w:rPr>
                <w:rFonts w:ascii="宋体" w:hAnsi="宋体" w:cs="宋体" w:hint="eastAsia"/>
                <w:kern w:val="0"/>
                <w:sz w:val="22"/>
                <w:szCs w:val="22"/>
              </w:rPr>
              <w:t>利用生物纯化技术提取L-色氨酸</w:t>
            </w:r>
          </w:p>
        </w:tc>
      </w:tr>
      <w:tr w:rsidR="0082714F" w:rsidRPr="009A64CA" w:rsidTr="0082714F">
        <w:trPr>
          <w:trHeight w:val="627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7B55">
              <w:rPr>
                <w:rFonts w:ascii="宋体" w:hAnsi="宋体" w:cs="宋体" w:hint="eastAsia"/>
                <w:kern w:val="0"/>
                <w:sz w:val="22"/>
                <w:szCs w:val="22"/>
              </w:rPr>
              <w:t>山东天工机电设备有限公司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7B55">
              <w:rPr>
                <w:rFonts w:ascii="宋体" w:hAnsi="宋体" w:cs="宋体" w:hint="eastAsia"/>
                <w:kern w:val="0"/>
                <w:sz w:val="22"/>
                <w:szCs w:val="22"/>
              </w:rPr>
              <w:t>100T蓄电池式牵引机车</w:t>
            </w:r>
          </w:p>
        </w:tc>
      </w:tr>
      <w:tr w:rsidR="0082714F" w:rsidRPr="009A64CA" w:rsidTr="0082714F">
        <w:trPr>
          <w:trHeight w:val="627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优秀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7B55">
              <w:rPr>
                <w:rFonts w:ascii="宋体" w:hAnsi="宋体" w:cs="宋体" w:hint="eastAsia"/>
                <w:kern w:val="0"/>
                <w:sz w:val="22"/>
                <w:szCs w:val="22"/>
              </w:rPr>
              <w:t>山东豆神动漫有限公司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4F" w:rsidRPr="00307B55" w:rsidRDefault="0082714F" w:rsidP="00827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7B55">
              <w:rPr>
                <w:rFonts w:ascii="宋体" w:hAnsi="宋体" w:cs="宋体" w:hint="eastAsia"/>
                <w:kern w:val="0"/>
                <w:sz w:val="22"/>
                <w:szCs w:val="22"/>
              </w:rPr>
              <w:t>《多宝一家人》</w:t>
            </w:r>
          </w:p>
        </w:tc>
      </w:tr>
    </w:tbl>
    <w:p w:rsidR="0082714F" w:rsidRPr="00D820C7" w:rsidRDefault="0082714F" w:rsidP="0082714F">
      <w:pPr>
        <w:jc w:val="center"/>
        <w:rPr>
          <w:rFonts w:ascii="黑体" w:eastAsia="黑体"/>
          <w:b/>
          <w:sz w:val="44"/>
          <w:szCs w:val="44"/>
        </w:rPr>
      </w:pPr>
      <w:r w:rsidRPr="00D820C7">
        <w:rPr>
          <w:rFonts w:ascii="黑体" w:eastAsia="黑体" w:hint="eastAsia"/>
          <w:b/>
          <w:sz w:val="44"/>
          <w:szCs w:val="44"/>
        </w:rPr>
        <w:t>“艾孚特杯”济宁市第四届创新创业大赛获奖名单（创</w:t>
      </w:r>
      <w:r>
        <w:rPr>
          <w:rFonts w:ascii="黑体" w:eastAsia="黑体" w:hint="eastAsia"/>
          <w:b/>
          <w:sz w:val="44"/>
          <w:szCs w:val="44"/>
        </w:rPr>
        <w:t>新</w:t>
      </w:r>
      <w:bookmarkStart w:id="0" w:name="_GoBack"/>
      <w:bookmarkEnd w:id="0"/>
      <w:r w:rsidRPr="00D820C7">
        <w:rPr>
          <w:rFonts w:ascii="黑体" w:eastAsia="黑体" w:hint="eastAsia"/>
          <w:b/>
          <w:sz w:val="44"/>
          <w:szCs w:val="44"/>
        </w:rPr>
        <w:t>组）</w:t>
      </w:r>
    </w:p>
    <w:p w:rsidR="00377007" w:rsidRPr="0082714F" w:rsidRDefault="00377007"/>
    <w:sectPr w:rsidR="00377007" w:rsidRPr="0082714F" w:rsidSect="00307B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99" w:rsidRDefault="00243199" w:rsidP="00307B55">
      <w:r>
        <w:separator/>
      </w:r>
    </w:p>
  </w:endnote>
  <w:endnote w:type="continuationSeparator" w:id="0">
    <w:p w:rsidR="00243199" w:rsidRDefault="00243199" w:rsidP="0030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99" w:rsidRDefault="00243199" w:rsidP="00307B55">
      <w:r>
        <w:separator/>
      </w:r>
    </w:p>
  </w:footnote>
  <w:footnote w:type="continuationSeparator" w:id="0">
    <w:p w:rsidR="00243199" w:rsidRDefault="00243199" w:rsidP="00307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F09"/>
    <w:rsid w:val="000670BB"/>
    <w:rsid w:val="00147850"/>
    <w:rsid w:val="001D6408"/>
    <w:rsid w:val="001E44D7"/>
    <w:rsid w:val="00243199"/>
    <w:rsid w:val="002F4137"/>
    <w:rsid w:val="002F4EE6"/>
    <w:rsid w:val="00307B55"/>
    <w:rsid w:val="0034297A"/>
    <w:rsid w:val="00361F09"/>
    <w:rsid w:val="00377007"/>
    <w:rsid w:val="004D6336"/>
    <w:rsid w:val="005151EA"/>
    <w:rsid w:val="005D311F"/>
    <w:rsid w:val="005E4659"/>
    <w:rsid w:val="0062477A"/>
    <w:rsid w:val="006B3243"/>
    <w:rsid w:val="0082714F"/>
    <w:rsid w:val="00862CFA"/>
    <w:rsid w:val="0092382B"/>
    <w:rsid w:val="009675A8"/>
    <w:rsid w:val="00BF5704"/>
    <w:rsid w:val="00D368A2"/>
    <w:rsid w:val="00D61445"/>
    <w:rsid w:val="00E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B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B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B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B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B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B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2016-10-20T01:27:00Z</cp:lastPrinted>
  <dcterms:created xsi:type="dcterms:W3CDTF">2016-10-20T08:56:00Z</dcterms:created>
  <dcterms:modified xsi:type="dcterms:W3CDTF">2016-10-21T01:22:00Z</dcterms:modified>
</cp:coreProperties>
</file>